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1B4D" w14:textId="7F40BB7C" w:rsidR="00D6795D" w:rsidRPr="006D7B24" w:rsidRDefault="00811906">
      <w:pPr>
        <w:spacing w:after="235" w:line="259" w:lineRule="auto"/>
        <w:ind w:left="0" w:right="446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Script</w:t>
      </w:r>
    </w:p>
    <w:p w14:paraId="1DCD0C13" w14:textId="40BA074E" w:rsidR="00D6795D" w:rsidRPr="006D7B24" w:rsidRDefault="00806618" w:rsidP="00435B48">
      <w:pPr>
        <w:spacing w:after="720"/>
        <w:ind w:left="0" w:right="71"/>
        <w:jc w:val="center"/>
        <w:rPr>
          <w:b/>
          <w:bCs/>
          <w:sz w:val="32"/>
          <w:szCs w:val="32"/>
        </w:rPr>
      </w:pPr>
      <w:r w:rsidRPr="00806618">
        <w:rPr>
          <w:b/>
          <w:bCs/>
          <w:sz w:val="32"/>
          <w:szCs w:val="32"/>
        </w:rPr>
        <w:t>For the defense and public discussion of a PhD thesis</w:t>
      </w:r>
    </w:p>
    <w:p w14:paraId="31EBBF92" w14:textId="16438478" w:rsidR="006D7B24" w:rsidRPr="006D7B24" w:rsidRDefault="00806618">
      <w:pPr>
        <w:numPr>
          <w:ilvl w:val="0"/>
          <w:numId w:val="1"/>
        </w:numPr>
        <w:ind w:right="71" w:hanging="331"/>
        <w:rPr>
          <w:szCs w:val="28"/>
        </w:rPr>
      </w:pPr>
      <w:r w:rsidRPr="00806618">
        <w:rPr>
          <w:szCs w:val="28"/>
        </w:rPr>
        <w:t>The Chair of the Review Committee</w:t>
      </w:r>
    </w:p>
    <w:p w14:paraId="0C577E88" w14:textId="77777777" w:rsidR="00806618" w:rsidRDefault="00806618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806618">
        <w:rPr>
          <w:szCs w:val="28"/>
        </w:rPr>
        <w:t>welcomes those present,</w:t>
      </w:r>
    </w:p>
    <w:p w14:paraId="64524FAA" w14:textId="77777777" w:rsidR="0086373A" w:rsidRDefault="0086373A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86373A">
        <w:rPr>
          <w:szCs w:val="28"/>
        </w:rPr>
        <w:t>introduces the Committee and the official reviewers,</w:t>
      </w:r>
    </w:p>
    <w:p w14:paraId="66AF7A42" w14:textId="77777777" w:rsidR="0086373A" w:rsidRDefault="0086373A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86373A">
        <w:rPr>
          <w:szCs w:val="28"/>
        </w:rPr>
        <w:t xml:space="preserve">confirms that the Committee has a quorum, </w:t>
      </w:r>
    </w:p>
    <w:p w14:paraId="339FF6FE" w14:textId="77777777" w:rsidR="00E42A26" w:rsidRDefault="00E42A26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E42A26">
        <w:rPr>
          <w:szCs w:val="28"/>
        </w:rPr>
        <w:t>asks those present to fill out the attendance sheet,</w:t>
      </w:r>
    </w:p>
    <w:p w14:paraId="6ACE9E75" w14:textId="45DE1CF4" w:rsidR="00E42A26" w:rsidRDefault="00E42A26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E42A26">
        <w:rPr>
          <w:szCs w:val="28"/>
        </w:rPr>
        <w:t>asks the Secretary to present the most important information about the candidate.</w:t>
      </w:r>
    </w:p>
    <w:p w14:paraId="61A45083" w14:textId="015E3DB4" w:rsidR="006D7B24" w:rsidRPr="006D7B24" w:rsidRDefault="00E42A26">
      <w:pPr>
        <w:numPr>
          <w:ilvl w:val="0"/>
          <w:numId w:val="1"/>
        </w:numPr>
        <w:ind w:right="71" w:hanging="331"/>
        <w:rPr>
          <w:szCs w:val="28"/>
        </w:rPr>
      </w:pPr>
      <w:r w:rsidRPr="00E42A26">
        <w:rPr>
          <w:szCs w:val="28"/>
        </w:rPr>
        <w:t>The Secretary of the Review Committee presents</w:t>
      </w:r>
      <w:r w:rsidR="00DE010C" w:rsidRPr="006D7B24">
        <w:rPr>
          <w:szCs w:val="28"/>
        </w:rPr>
        <w:t xml:space="preserve">: </w:t>
      </w:r>
    </w:p>
    <w:p w14:paraId="363F5F84" w14:textId="0BBBA641" w:rsidR="006D7B24" w:rsidRPr="006D7B24" w:rsidRDefault="000A4A84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0A4A84">
        <w:rPr>
          <w:szCs w:val="28"/>
        </w:rPr>
        <w:t>the candidate's qualifications,</w:t>
      </w:r>
    </w:p>
    <w:p w14:paraId="70422AC5" w14:textId="77777777" w:rsidR="000A4A84" w:rsidRDefault="000A4A84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0A4A84">
        <w:rPr>
          <w:szCs w:val="28"/>
        </w:rPr>
        <w:t>the duration and nature of the training,</w:t>
      </w:r>
    </w:p>
    <w:p w14:paraId="5792308B" w14:textId="76B1EBC8" w:rsidR="000A4A84" w:rsidRDefault="000A4A84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0A4A84">
        <w:rPr>
          <w:szCs w:val="28"/>
        </w:rPr>
        <w:t>the date of obtaining the absolutorium,</w:t>
      </w:r>
    </w:p>
    <w:p w14:paraId="0BADDE96" w14:textId="4742EE4E" w:rsidR="00CD2C3A" w:rsidRDefault="00CD2C3A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CD2C3A">
        <w:rPr>
          <w:szCs w:val="28"/>
        </w:rPr>
        <w:t xml:space="preserve">the date of </w:t>
      </w:r>
      <w:r w:rsidR="00014C78">
        <w:rPr>
          <w:szCs w:val="28"/>
        </w:rPr>
        <w:t xml:space="preserve">the start </w:t>
      </w:r>
      <w:r w:rsidRPr="00CD2C3A">
        <w:rPr>
          <w:szCs w:val="28"/>
        </w:rPr>
        <w:t xml:space="preserve">of </w:t>
      </w:r>
      <w:r w:rsidR="00014C78">
        <w:rPr>
          <w:szCs w:val="28"/>
        </w:rPr>
        <w:t>doctoral</w:t>
      </w:r>
      <w:r w:rsidRPr="00CD2C3A">
        <w:rPr>
          <w:szCs w:val="28"/>
        </w:rPr>
        <w:t xml:space="preserve"> procedure,</w:t>
      </w:r>
    </w:p>
    <w:p w14:paraId="7F7128B6" w14:textId="354A0245" w:rsidR="00D6795D" w:rsidRPr="006D7B24" w:rsidRDefault="00CD2C3A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CD2C3A">
        <w:rPr>
          <w:szCs w:val="28"/>
        </w:rPr>
        <w:t>the date and grade of the c</w:t>
      </w:r>
      <w:r w:rsidR="00DD1AC1">
        <w:rPr>
          <w:szCs w:val="28"/>
        </w:rPr>
        <w:t>omplex</w:t>
      </w:r>
      <w:r w:rsidRPr="00CD2C3A">
        <w:rPr>
          <w:szCs w:val="28"/>
        </w:rPr>
        <w:t xml:space="preserve"> exam</w:t>
      </w:r>
      <w:r w:rsidR="00DE010C" w:rsidRPr="006D7B24">
        <w:rPr>
          <w:szCs w:val="28"/>
        </w:rPr>
        <w:t>.</w:t>
      </w:r>
    </w:p>
    <w:p w14:paraId="2F4CC51C" w14:textId="433FBC04" w:rsidR="006D7B24" w:rsidRPr="006D7B24" w:rsidRDefault="00BE598E" w:rsidP="006D7B24">
      <w:pPr>
        <w:numPr>
          <w:ilvl w:val="0"/>
          <w:numId w:val="1"/>
        </w:numPr>
        <w:spacing w:after="0" w:line="228" w:lineRule="auto"/>
        <w:ind w:left="284" w:right="71" w:hanging="284"/>
        <w:jc w:val="both"/>
        <w:rPr>
          <w:szCs w:val="28"/>
        </w:rPr>
      </w:pPr>
      <w:r>
        <w:rPr>
          <w:szCs w:val="28"/>
        </w:rPr>
        <w:t>The Chair</w:t>
      </w:r>
      <w:r w:rsidR="00DE010C" w:rsidRPr="006D7B24">
        <w:rPr>
          <w:szCs w:val="28"/>
        </w:rPr>
        <w:t>:</w:t>
      </w:r>
    </w:p>
    <w:p w14:paraId="2E64A06F" w14:textId="77777777" w:rsidR="00BE598E" w:rsidRDefault="00BE598E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BE598E">
        <w:rPr>
          <w:szCs w:val="28"/>
        </w:rPr>
        <w:t>asks the candidate to present the theses of their dissertation</w:t>
      </w:r>
    </w:p>
    <w:p w14:paraId="057373F7" w14:textId="77777777" w:rsidR="00BE598E" w:rsidRDefault="00BE598E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BE598E">
        <w:rPr>
          <w:szCs w:val="28"/>
        </w:rPr>
        <w:t>asks the reviewers to present their opinions,</w:t>
      </w:r>
    </w:p>
    <w:p w14:paraId="195D0910" w14:textId="77777777" w:rsidR="006F5917" w:rsidRDefault="006F5917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F5917">
        <w:rPr>
          <w:szCs w:val="28"/>
        </w:rPr>
        <w:t>asks the candidate to present their written responses to the reviewers' opinions,</w:t>
      </w:r>
    </w:p>
    <w:p w14:paraId="253D377B" w14:textId="77777777" w:rsidR="006F5917" w:rsidRDefault="006F5917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F5917">
        <w:rPr>
          <w:szCs w:val="28"/>
        </w:rPr>
        <w:t>asks the Secretary to present the Committee's questions, the candidate responds,</w:t>
      </w:r>
    </w:p>
    <w:p w14:paraId="570F5400" w14:textId="77777777" w:rsidR="006F5917" w:rsidRDefault="006F5917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F5917">
        <w:rPr>
          <w:szCs w:val="28"/>
        </w:rPr>
        <w:t>asks those present to ask questions of the candidate, the candidate responds,</w:t>
      </w:r>
    </w:p>
    <w:p w14:paraId="7059A6E0" w14:textId="01538A88" w:rsidR="006F5917" w:rsidRDefault="006F5917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F5917">
        <w:rPr>
          <w:szCs w:val="28"/>
        </w:rPr>
        <w:t>asks those present if anyone wishes to speak,</w:t>
      </w:r>
    </w:p>
    <w:p w14:paraId="098AF179" w14:textId="5FBAEAFA" w:rsidR="006F5917" w:rsidRDefault="006F5917" w:rsidP="006D7B24">
      <w:pPr>
        <w:numPr>
          <w:ilvl w:val="1"/>
          <w:numId w:val="2"/>
        </w:numPr>
        <w:ind w:left="993" w:right="71" w:hanging="284"/>
        <w:rPr>
          <w:szCs w:val="28"/>
        </w:rPr>
      </w:pPr>
      <w:r w:rsidRPr="006F5917">
        <w:rPr>
          <w:szCs w:val="28"/>
        </w:rPr>
        <w:t>closes the public debate</w:t>
      </w:r>
      <w:r>
        <w:rPr>
          <w:szCs w:val="28"/>
        </w:rPr>
        <w:t>.</w:t>
      </w:r>
    </w:p>
    <w:p w14:paraId="4048F346" w14:textId="5E8697CD" w:rsidR="006D7B24" w:rsidRPr="006D7B24" w:rsidRDefault="003C26FA" w:rsidP="006D7B24">
      <w:pPr>
        <w:numPr>
          <w:ilvl w:val="0"/>
          <w:numId w:val="1"/>
        </w:numPr>
        <w:spacing w:after="0"/>
        <w:ind w:right="71" w:hanging="331"/>
        <w:rPr>
          <w:szCs w:val="28"/>
        </w:rPr>
      </w:pPr>
      <w:r w:rsidRPr="003C26FA">
        <w:rPr>
          <w:szCs w:val="28"/>
        </w:rPr>
        <w:t>The Committee meets to make a decision</w:t>
      </w:r>
    </w:p>
    <w:p w14:paraId="15C1C980" w14:textId="77777777" w:rsidR="003C26FA" w:rsidRDefault="003C26FA" w:rsidP="006D7B24">
      <w:pPr>
        <w:numPr>
          <w:ilvl w:val="1"/>
          <w:numId w:val="2"/>
        </w:numPr>
        <w:ind w:left="993" w:right="71"/>
        <w:rPr>
          <w:szCs w:val="28"/>
        </w:rPr>
      </w:pPr>
      <w:r w:rsidRPr="003C26FA">
        <w:rPr>
          <w:szCs w:val="28"/>
        </w:rPr>
        <w:t xml:space="preserve">decides on the acceptance of the candidate's answers, </w:t>
      </w:r>
    </w:p>
    <w:p w14:paraId="52575A86" w14:textId="77777777" w:rsidR="003C26FA" w:rsidRDefault="003C26FA" w:rsidP="006D7B24">
      <w:pPr>
        <w:numPr>
          <w:ilvl w:val="1"/>
          <w:numId w:val="2"/>
        </w:numPr>
        <w:ind w:left="993" w:right="71"/>
        <w:rPr>
          <w:szCs w:val="28"/>
        </w:rPr>
      </w:pPr>
      <w:r w:rsidRPr="003C26FA">
        <w:rPr>
          <w:szCs w:val="28"/>
        </w:rPr>
        <w:t>votes secretly with the ballot papers issued, awarding 0-5 points,</w:t>
      </w:r>
    </w:p>
    <w:p w14:paraId="037A7669" w14:textId="77777777" w:rsidR="003C26FA" w:rsidRDefault="003C26FA" w:rsidP="006D7B24">
      <w:pPr>
        <w:numPr>
          <w:ilvl w:val="1"/>
          <w:numId w:val="2"/>
        </w:numPr>
        <w:ind w:left="993" w:right="71"/>
        <w:rPr>
          <w:szCs w:val="28"/>
        </w:rPr>
      </w:pPr>
      <w:r w:rsidRPr="003C26FA">
        <w:rPr>
          <w:szCs w:val="28"/>
        </w:rPr>
        <w:t>tally the votes, determine the rating,</w:t>
      </w:r>
    </w:p>
    <w:p w14:paraId="66CC519A" w14:textId="70DBACCB" w:rsidR="004B153D" w:rsidRDefault="004B153D" w:rsidP="006D7B24">
      <w:pPr>
        <w:numPr>
          <w:ilvl w:val="1"/>
          <w:numId w:val="2"/>
        </w:numPr>
        <w:ind w:left="993" w:right="71"/>
        <w:rPr>
          <w:szCs w:val="28"/>
        </w:rPr>
      </w:pPr>
      <w:r w:rsidRPr="004B153D">
        <w:rPr>
          <w:szCs w:val="28"/>
        </w:rPr>
        <w:t>formulate a written summary evaluation of the doctoral thesis</w:t>
      </w:r>
    </w:p>
    <w:p w14:paraId="037B61B4" w14:textId="4A0D0139" w:rsidR="006D7B24" w:rsidRPr="004724B5" w:rsidRDefault="004B153D" w:rsidP="004724B5">
      <w:pPr>
        <w:numPr>
          <w:ilvl w:val="0"/>
          <w:numId w:val="1"/>
        </w:numPr>
        <w:spacing w:after="0"/>
        <w:ind w:right="71" w:hanging="331"/>
        <w:rPr>
          <w:szCs w:val="28"/>
        </w:rPr>
      </w:pPr>
      <w:r w:rsidRPr="004B153D">
        <w:rPr>
          <w:szCs w:val="28"/>
        </w:rPr>
        <w:t>The Chair of the Committee announces the result of the public defense.</w:t>
      </w:r>
    </w:p>
    <w:p w14:paraId="51945898" w14:textId="27AD5C84" w:rsidR="00D6795D" w:rsidRPr="006D7B24" w:rsidRDefault="00DE010C" w:rsidP="00DE010C">
      <w:pPr>
        <w:ind w:left="284" w:right="71" w:hanging="284"/>
        <w:rPr>
          <w:szCs w:val="28"/>
        </w:rPr>
      </w:pPr>
      <w:r w:rsidRPr="006D7B24">
        <w:rPr>
          <w:szCs w:val="28"/>
        </w:rPr>
        <w:t xml:space="preserve">6. </w:t>
      </w:r>
      <w:r w:rsidR="004724B5" w:rsidRPr="004724B5">
        <w:rPr>
          <w:szCs w:val="28"/>
        </w:rPr>
        <w:t>Closing and signing of the minutes in 3 copies. The candidate receives one copy.</w:t>
      </w:r>
    </w:p>
    <w:sectPr w:rsidR="00D6795D" w:rsidRPr="006D7B24">
      <w:pgSz w:w="11902" w:h="16834"/>
      <w:pgMar w:top="1440" w:right="1642" w:bottom="1440" w:left="19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78BD"/>
    <w:multiLevelType w:val="hybridMultilevel"/>
    <w:tmpl w:val="77880902"/>
    <w:lvl w:ilvl="0" w:tplc="F35A73CE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0DAF4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D4D96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D87CC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3CA77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E1DA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D2676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DAA5D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CC7804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F32B8"/>
    <w:multiLevelType w:val="hybridMultilevel"/>
    <w:tmpl w:val="62085DCE"/>
    <w:lvl w:ilvl="0" w:tplc="FFFFFFFF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DE2202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559360">
    <w:abstractNumId w:val="0"/>
  </w:num>
  <w:num w:numId="2" w16cid:durableId="199139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5D"/>
    <w:rsid w:val="00014C78"/>
    <w:rsid w:val="000A4A84"/>
    <w:rsid w:val="00123B9F"/>
    <w:rsid w:val="001B2497"/>
    <w:rsid w:val="003C26FA"/>
    <w:rsid w:val="00435B48"/>
    <w:rsid w:val="004724B5"/>
    <w:rsid w:val="004B153D"/>
    <w:rsid w:val="006D7B24"/>
    <w:rsid w:val="006F5917"/>
    <w:rsid w:val="00806618"/>
    <w:rsid w:val="00811906"/>
    <w:rsid w:val="0086373A"/>
    <w:rsid w:val="00AB5F3D"/>
    <w:rsid w:val="00BE598E"/>
    <w:rsid w:val="00CD2C3A"/>
    <w:rsid w:val="00D6795D"/>
    <w:rsid w:val="00DD1AC1"/>
    <w:rsid w:val="00DE010C"/>
    <w:rsid w:val="00E42A26"/>
    <w:rsid w:val="00E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C61B"/>
  <w15:docId w15:val="{6B0635DF-5B96-4B95-ABFF-36009B8A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60" w:lineRule="auto"/>
      <w:ind w:left="114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Eszter</dc:creator>
  <cp:keywords/>
  <cp:lastModifiedBy>Lukács Eszter</cp:lastModifiedBy>
  <cp:revision>17</cp:revision>
  <dcterms:created xsi:type="dcterms:W3CDTF">2025-11-20T09:03:00Z</dcterms:created>
  <dcterms:modified xsi:type="dcterms:W3CDTF">2025-11-20T09:18:00Z</dcterms:modified>
</cp:coreProperties>
</file>