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4528" w14:textId="4C29CDB4" w:rsidR="00633147" w:rsidRPr="00633147" w:rsidRDefault="00633147" w:rsidP="0063314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633147">
        <w:rPr>
          <w:rFonts w:ascii="Times New Roman" w:eastAsia="Times New Roman" w:hAnsi="Times New Roman" w:cs="Times New Roman"/>
          <w:b/>
          <w:bCs/>
          <w:color w:val="000000"/>
        </w:rPr>
        <w:t>Általános tájékoztató a felvételi jelentkezéstől a doktori fokozat megszerzéséig</w:t>
      </w:r>
    </w:p>
    <w:p w14:paraId="1CF3340C" w14:textId="126873EF" w:rsidR="00633147" w:rsidRPr="00633147" w:rsidRDefault="00633147" w:rsidP="006331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633147">
        <w:rPr>
          <w:rFonts w:ascii="Times New Roman" w:eastAsia="Times New Roman" w:hAnsi="Times New Roman" w:cs="Times New Roman"/>
          <w:color w:val="000000"/>
        </w:rPr>
        <w:t>A doktori képzés egyéni vagy csoportos felkészítés keretében folyó képzési, kutatási és beszámolási tevékenység, amely képzési és kutatási, valamint kutatási és disszertációs szakaszból áll. A képzés ösztöndíjas és önköltséges képzés keretében folyhat, s eredményes lezárását az abszolutórium megszerzése bizonyítja.</w:t>
      </w:r>
    </w:p>
    <w:p w14:paraId="392064A9" w14:textId="77777777" w:rsidR="00633147" w:rsidRPr="00633147" w:rsidRDefault="00633147" w:rsidP="0063314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633147">
        <w:rPr>
          <w:rFonts w:ascii="Times New Roman" w:hAnsi="Times New Roman" w:cs="Times New Roman"/>
          <w:color w:val="000000"/>
        </w:rPr>
        <w:t>A legfeljebb négy féléves képzési és kutatási szakasz lezárásaként komplex vizsgát kell teljesíteni, amely méri, értékeli a tanulmányi, kutatási előmenetelt.</w:t>
      </w:r>
    </w:p>
    <w:p w14:paraId="2AC278FE" w14:textId="77777777" w:rsidR="00633147" w:rsidRPr="00633147" w:rsidRDefault="00633147" w:rsidP="0063314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633147">
        <w:rPr>
          <w:rFonts w:ascii="Times New Roman" w:hAnsi="Times New Roman" w:cs="Times New Roman"/>
          <w:color w:val="000000"/>
        </w:rPr>
        <w:t>A legfeljebb négy féléves kutatási és disszertációs szakasz megkezdésének feltétele a komplex vizsga sikeres letétele.</w:t>
      </w:r>
    </w:p>
    <w:p w14:paraId="01A87AB3" w14:textId="77777777" w:rsidR="00633147" w:rsidRPr="00633147" w:rsidRDefault="00633147" w:rsidP="0063314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633147">
        <w:rPr>
          <w:rFonts w:ascii="Times New Roman" w:hAnsi="Times New Roman" w:cs="Times New Roman"/>
          <w:color w:val="000000"/>
        </w:rPr>
        <w:t>A komplex vizsgát követően a hallgató a képzés kutatási és disszertációs szakaszának teljesítésével vesz részt. Ezen szakasz része a disszertáció elkészítése, melynek beadásával elkezdődik a fokozatszerzési eljárás.</w:t>
      </w:r>
    </w:p>
    <w:p w14:paraId="3777D103" w14:textId="77777777" w:rsidR="00633147" w:rsidRPr="00633147" w:rsidRDefault="00633147" w:rsidP="00633147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</w:rPr>
      </w:pPr>
      <w:r w:rsidRPr="00633147">
        <w:rPr>
          <w:rFonts w:ascii="Times New Roman" w:hAnsi="Times New Roman" w:cs="Times New Roman"/>
          <w:color w:val="000000"/>
        </w:rPr>
        <w:t>A doktorandusznak a komplex vizsgát követő három éven belül doktori értekezést kell benyújtania.</w:t>
      </w:r>
    </w:p>
    <w:p w14:paraId="00E4A543" w14:textId="179D4803" w:rsidR="00F51354" w:rsidRPr="00633147" w:rsidRDefault="00633147" w:rsidP="00633147">
      <w:pPr>
        <w:jc w:val="both"/>
        <w:rPr>
          <w:rFonts w:ascii="Times New Roman" w:hAnsi="Times New Roman" w:cs="Times New Roman"/>
        </w:rPr>
      </w:pPr>
      <w:r w:rsidRPr="00633147">
        <w:rPr>
          <w:rFonts w:ascii="Times New Roman" w:hAnsi="Times New Roman" w:cs="Times New Roman"/>
          <w:color w:val="000000"/>
        </w:rPr>
        <w:t>A doktori fokozat megszerzésére egyéni felkészülés esetén a doktori képzés felvételi követelményeinek teljesítésével, valamint a komplex vizsgára történő jelentkezéssel és annak elfogadásával, közvetlenül a doktori képzés kutatási és disszertációs szakaszához lehet kapcsolódni.</w:t>
      </w:r>
    </w:p>
    <w:sectPr w:rsidR="00F51354" w:rsidRPr="00633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79C3"/>
    <w:multiLevelType w:val="multilevel"/>
    <w:tmpl w:val="215E9E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51668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47"/>
    <w:rsid w:val="00554AD7"/>
    <w:rsid w:val="00633147"/>
    <w:rsid w:val="0071650B"/>
    <w:rsid w:val="00E4670A"/>
    <w:rsid w:val="00F51354"/>
    <w:rsid w:val="00FA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B5E5"/>
  <w15:chartTrackingRefBased/>
  <w15:docId w15:val="{4487CFE6-0959-4155-919B-CDC4E818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3147"/>
    <w:pPr>
      <w:spacing w:after="0" w:line="240" w:lineRule="auto"/>
    </w:pPr>
    <w:rPr>
      <w:rFonts w:ascii="Aptos" w:hAnsi="Aptos" w:cs="Aptos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33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3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33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33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33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331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331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331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331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33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33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33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3314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3314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3314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3314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3314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3314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331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3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33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33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33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3314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3314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3314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33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3314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33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Homonnai Emese</dc:creator>
  <cp:keywords/>
  <dc:description/>
  <cp:lastModifiedBy>Homonnai Emese</cp:lastModifiedBy>
  <cp:revision>1</cp:revision>
  <dcterms:created xsi:type="dcterms:W3CDTF">2025-10-02T08:12:00Z</dcterms:created>
  <dcterms:modified xsi:type="dcterms:W3CDTF">2025-10-02T08:14:00Z</dcterms:modified>
</cp:coreProperties>
</file>